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59" w:lineRule="auto"/>
        <w:ind w:left="0" w:right="0" w:firstLine="0"/>
        <w:jc w:val="center"/>
        <w:rPr>
          <w:rFonts w:ascii="Tuffy" w:cs="Tuffy" w:eastAsia="Tuffy" w:hAnsi="Tuffy"/>
          <w:b w:val="0"/>
          <w:bCs w:val="0"/>
          <w:i w:val="0"/>
          <w:iCs w:val="0"/>
          <w:smallCaps w:val="0"/>
          <w:strike w:val="0"/>
          <w:color w:val="1c1c1c"/>
          <w:sz w:val="40"/>
          <w:szCs w:val="40"/>
          <w:u w:val="none"/>
          <w:shd w:fill="auto" w:val="clear"/>
          <w:vertAlign w:val="baseline"/>
        </w:rPr>
      </w:pPr>
      <w:r w:rsidDel="00000000" w:rsidR="00000000" w:rsidRPr="00000000">
        <w:rPr>
          <w:rFonts w:ascii="Tuffy" w:cs="Tuffy" w:eastAsia="Tuffy" w:hAnsi="Tuffy"/>
          <w:color w:val="1c1c1c"/>
          <w:sz w:val="40"/>
          <w:szCs w:val="40"/>
        </w:rPr>
        <w:drawing>
          <wp:inline distB="114300" distT="114300" distL="114300" distR="114300">
            <wp:extent cx="1851978" cy="185197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51978" cy="185197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omic Sans MS" w:cs="Comic Sans MS" w:eastAsia="Comic Sans MS" w:hAnsi="Comic Sans MS"/>
          <w:b w:val="0"/>
          <w:bCs w:val="0"/>
          <w:i w:val="0"/>
          <w:iCs w:val="0"/>
          <w:smallCaps w:val="0"/>
          <w:strike w:val="0"/>
          <w:color w:val="1c1c1c"/>
          <w:sz w:val="40"/>
          <w:szCs w:val="40"/>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1c1c1c"/>
          <w:sz w:val="40"/>
          <w:szCs w:val="40"/>
          <w:u w:val="none"/>
          <w:shd w:fill="auto" w:val="clear"/>
          <w:vertAlign w:val="baseline"/>
          <w:rtl w:val="0"/>
        </w:rPr>
        <w:t xml:space="preserve">ARK Alternative Provision Admissions Form 2026</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omic Sans MS" w:cs="Comic Sans MS" w:eastAsia="Comic Sans MS" w:hAnsi="Comic Sans MS"/>
          <w:b w:val="0"/>
          <w:bCs w:val="0"/>
          <w:i w:val="0"/>
          <w:iCs w:val="0"/>
          <w:smallCaps w:val="0"/>
          <w:strike w:val="0"/>
          <w:color w:val="1c1c1c"/>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1"/>
        <w:spacing w:after="80" w:before="360" w:line="279" w:lineRule="auto"/>
        <w:jc w:val="center"/>
        <w:rPr>
          <w:rFonts w:ascii="Comic Sans MS" w:cs="Comic Sans MS" w:eastAsia="Comic Sans MS" w:hAnsi="Comic Sans MS"/>
          <w:b w:val="0"/>
          <w:bCs w:val="0"/>
          <w:sz w:val="40"/>
          <w:szCs w:val="40"/>
        </w:rPr>
      </w:pPr>
      <w:r w:rsidDel="00000000" w:rsidR="00000000" w:rsidRPr="00000000">
        <w:rPr>
          <w:rFonts w:ascii="Comic Sans MS" w:cs="Comic Sans MS" w:eastAsia="Comic Sans MS" w:hAnsi="Comic Sans MS"/>
          <w:b w:val="0"/>
          <w:bCs w:val="0"/>
          <w:sz w:val="40"/>
          <w:szCs w:val="40"/>
          <w:rtl w:val="0"/>
        </w:rPr>
        <w:t xml:space="preserve">ARK Mission Statement-2026</w:t>
      </w:r>
    </w:p>
    <w:p w:rsidR="00000000" w:rsidDel="00000000" w:rsidP="00000000" w:rsidRDefault="00000000" w:rsidRPr="00000000" w14:paraId="00000005">
      <w:pPr>
        <w:spacing w:after="160" w:line="279"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ARK Alternative Education Provision is committed to placing every learner at the heart of everything we do. We provide tailored academic, social and personal support for young people aged 12 to 16 across Hull and the East Riding, creating safe, happy and inclusive learning environments where learners feel valued, celebrated and ready to grow.</w:t>
      </w:r>
    </w:p>
    <w:p w:rsidR="00000000" w:rsidDel="00000000" w:rsidP="00000000" w:rsidRDefault="00000000" w:rsidRPr="00000000" w14:paraId="00000006">
      <w:pPr>
        <w:spacing w:after="160" w:line="279"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Through bespoke learning packages, Functional Skills, ASDAN programmes, wellbeing support, employability guidance and project-based learning, Team ARK empowers, nurtures and challenges learners to become the very best version of themselves. We support learners to make positive and safe choices, believe in their potential and develop the confidence, skills and aspirations needed for successful futures.</w:t>
      </w:r>
    </w:p>
    <w:p w:rsidR="00000000" w:rsidDel="00000000" w:rsidP="00000000" w:rsidRDefault="00000000" w:rsidRPr="00000000" w14:paraId="00000007">
      <w:pPr>
        <w:spacing w:after="160" w:line="279"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Our mission is underpinned by a culture of safety, inclusion, acceptance, respect, kindness, aspiration, empathy and positivity. Safeguarding is central to every aspect of our work, and we work closely with families, providers and external services to ensure that every learner is supported, encouraged, challenged and empowered to learn, thrive and succeed.</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omic Sans MS" w:cs="Comic Sans MS" w:eastAsia="Comic Sans MS" w:hAnsi="Comic Sans MS"/>
          <w:b w:val="1"/>
          <w:bCs w:val="1"/>
          <w:i w:val="1"/>
          <w:iCs w:val="1"/>
          <w:color w:val="467886"/>
          <w:sz w:val="32"/>
          <w:szCs w:val="32"/>
          <w:u w:val="single"/>
        </w:rPr>
      </w:pPr>
      <w:r w:rsidDel="00000000" w:rsidR="00000000" w:rsidRPr="00000000">
        <w:rPr>
          <w:rFonts w:ascii="Comic Sans MS" w:cs="Comic Sans MS" w:eastAsia="Comic Sans MS" w:hAnsi="Comic Sans MS"/>
          <w:b w:val="1"/>
          <w:bCs w:val="1"/>
          <w:i w:val="1"/>
          <w:iCs w:val="1"/>
          <w:color w:val="1c1c1c"/>
          <w:sz w:val="32"/>
          <w:szCs w:val="32"/>
          <w:rtl w:val="0"/>
        </w:rPr>
        <w:t xml:space="preserve">               DSL-</w:t>
      </w:r>
      <w:r w:rsidDel="00000000" w:rsidR="00000000" w:rsidRPr="00000000">
        <w:rPr>
          <w:rFonts w:ascii="Comic Sans MS" w:cs="Comic Sans MS" w:eastAsia="Comic Sans MS" w:hAnsi="Comic Sans MS"/>
          <w:b w:val="1"/>
          <w:bCs w:val="1"/>
          <w:i w:val="1"/>
          <w:iCs w:val="1"/>
          <w:smallCaps w:val="0"/>
          <w:strike w:val="0"/>
          <w:color w:val="1c1c1c"/>
          <w:sz w:val="32"/>
          <w:szCs w:val="32"/>
          <w:u w:val="none"/>
          <w:shd w:fill="auto" w:val="clear"/>
          <w:vertAlign w:val="baseline"/>
          <w:rtl w:val="0"/>
        </w:rPr>
        <w:t xml:space="preserve">Kay Walton- </w:t>
      </w:r>
      <w:hyperlink r:id="rId8">
        <w:r w:rsidDel="00000000" w:rsidR="00000000" w:rsidRPr="00000000">
          <w:rPr>
            <w:rFonts w:ascii="Comic Sans MS" w:cs="Comic Sans MS" w:eastAsia="Comic Sans MS" w:hAnsi="Comic Sans MS"/>
            <w:b w:val="1"/>
            <w:bCs w:val="1"/>
            <w:i w:val="1"/>
            <w:iCs w:val="1"/>
            <w:smallCaps w:val="0"/>
            <w:strike w:val="0"/>
            <w:color w:val="467886"/>
            <w:sz w:val="32"/>
            <w:szCs w:val="32"/>
            <w:u w:val="single"/>
            <w:shd w:fill="auto" w:val="clear"/>
            <w:vertAlign w:val="baseline"/>
            <w:rtl w:val="0"/>
          </w:rPr>
          <w:t xml:space="preserve">kay.walton@arkaep.co.uk</w:t>
        </w:r>
      </w:hyperlink>
      <w:r w:rsidDel="00000000" w:rsidR="00000000" w:rsidRPr="00000000">
        <w:rPr>
          <w:rFonts w:ascii="Comic Sans MS" w:cs="Comic Sans MS" w:eastAsia="Comic Sans MS" w:hAnsi="Comic Sans MS"/>
          <w:b w:val="1"/>
          <w:bCs w:val="1"/>
          <w:i w:val="1"/>
          <w:iCs w:val="1"/>
          <w:smallCaps w:val="0"/>
          <w:strike w:val="0"/>
          <w:color w:val="467886"/>
          <w:sz w:val="32"/>
          <w:szCs w:val="3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           07534861484</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omic Sans MS" w:cs="Comic Sans MS" w:eastAsia="Comic Sans MS" w:hAnsi="Comic Sans MS"/>
          <w:color w:val="1c1c1c"/>
          <w:sz w:val="32"/>
          <w:szCs w:val="32"/>
        </w:rPr>
      </w:pPr>
      <w:r w:rsidDel="00000000" w:rsidR="00000000" w:rsidRPr="00000000">
        <w:rPr>
          <w:rFonts w:ascii="Comic Sans MS" w:cs="Comic Sans MS" w:eastAsia="Comic Sans MS" w:hAnsi="Comic Sans MS"/>
          <w:color w:val="1c1c1c"/>
          <w:sz w:val="32"/>
          <w:szCs w:val="32"/>
          <w:rtl w:val="0"/>
        </w:rPr>
        <w:t xml:space="preserve">        </w:t>
      </w:r>
      <w:r w:rsidDel="00000000" w:rsidR="00000000" w:rsidRPr="00000000">
        <w:rPr>
          <w:rFonts w:ascii="Comic Sans MS" w:cs="Comic Sans MS" w:eastAsia="Comic Sans MS" w:hAnsi="Comic Sans MS"/>
          <w:b w:val="1"/>
          <w:bCs w:val="1"/>
          <w:i w:val="1"/>
          <w:iCs w:val="1"/>
          <w:color w:val="1c1c1c"/>
          <w:sz w:val="32"/>
          <w:szCs w:val="32"/>
          <w:rtl w:val="0"/>
        </w:rPr>
        <w:t xml:space="preserve">DDSL-</w:t>
      </w:r>
      <w:r w:rsidDel="00000000" w:rsidR="00000000" w:rsidRPr="00000000">
        <w:rPr>
          <w:rFonts w:ascii="Comic Sans MS" w:cs="Comic Sans MS" w:eastAsia="Comic Sans MS" w:hAnsi="Comic Sans MS"/>
          <w:b w:val="1"/>
          <w:bCs w:val="1"/>
          <w:i w:val="1"/>
          <w:iCs w:val="1"/>
          <w:smallCaps w:val="0"/>
          <w:strike w:val="0"/>
          <w:color w:val="1c1c1c"/>
          <w:sz w:val="32"/>
          <w:szCs w:val="32"/>
          <w:u w:val="none"/>
          <w:shd w:fill="auto" w:val="clear"/>
          <w:vertAlign w:val="baseline"/>
          <w:rtl w:val="0"/>
        </w:rPr>
        <w:t xml:space="preserve">Allison Middlemas- </w:t>
      </w:r>
      <w:hyperlink r:id="rId9">
        <w:r w:rsidDel="00000000" w:rsidR="00000000" w:rsidRPr="00000000">
          <w:rPr>
            <w:rFonts w:ascii="Comic Sans MS" w:cs="Comic Sans MS" w:eastAsia="Comic Sans MS" w:hAnsi="Comic Sans MS"/>
            <w:b w:val="1"/>
            <w:bCs w:val="1"/>
            <w:i w:val="1"/>
            <w:iCs w:val="1"/>
            <w:smallCaps w:val="0"/>
            <w:strike w:val="0"/>
            <w:color w:val="467886"/>
            <w:sz w:val="32"/>
            <w:szCs w:val="32"/>
            <w:u w:val="single"/>
            <w:shd w:fill="auto" w:val="clear"/>
            <w:vertAlign w:val="baseline"/>
            <w:rtl w:val="0"/>
          </w:rPr>
          <w:t xml:space="preserve">allison.middlemas@arkaep.co.uk</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omic Sans MS" w:cs="Comic Sans MS" w:eastAsia="Comic Sans MS" w:hAnsi="Comic Sans MS"/>
          <w:b w:val="0"/>
          <w:bCs w:val="0"/>
          <w:i w:val="0"/>
          <w:iCs w:val="0"/>
          <w:smallCaps w:val="0"/>
          <w:strike w:val="0"/>
          <w:color w:val="1c1c1c"/>
          <w:sz w:val="32"/>
          <w:szCs w:val="32"/>
          <w:u w:val="none"/>
          <w:shd w:fill="auto" w:val="clear"/>
          <w:vertAlign w:val="baseline"/>
        </w:rPr>
      </w:pPr>
      <w:r w:rsidDel="00000000" w:rsidR="00000000" w:rsidRPr="00000000">
        <w:rPr>
          <w:rFonts w:ascii="Comic Sans MS" w:cs="Comic Sans MS" w:eastAsia="Comic Sans MS" w:hAnsi="Comic Sans MS"/>
          <w:color w:val="1c1c1c"/>
          <w:sz w:val="32"/>
          <w:szCs w:val="32"/>
          <w:rtl w:val="0"/>
        </w:rPr>
        <w:t xml:space="preserve">             07526249516</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omic Sans MS" w:cs="Comic Sans MS" w:eastAsia="Comic Sans MS" w:hAnsi="Comic Sans MS"/>
          <w:b w:val="0"/>
          <w:bCs w:val="0"/>
          <w:i w:val="0"/>
          <w:iCs w:val="0"/>
          <w:smallCaps w:val="0"/>
          <w:strike w:val="0"/>
          <w:color w:val="1c1c1c"/>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omic Sans MS" w:cs="Comic Sans MS" w:eastAsia="Comic Sans MS" w:hAnsi="Comic Sans MS"/>
          <w:b w:val="0"/>
          <w:bCs w:val="0"/>
          <w:i w:val="0"/>
          <w:iCs w:val="0"/>
          <w:smallCaps w:val="0"/>
          <w:strike w:val="0"/>
          <w:color w:val="1c1c1c"/>
          <w:sz w:val="32"/>
          <w:szCs w:val="32"/>
          <w:u w:val="none"/>
          <w:shd w:fill="auto" w:val="clear"/>
          <w:vertAlign w:val="baseline"/>
        </w:rPr>
      </w:pPr>
      <w:r w:rsidDel="00000000" w:rsidR="00000000" w:rsidRPr="00000000">
        <w:rPr>
          <w:rFonts w:ascii="Comic Sans MS" w:cs="Comic Sans MS" w:eastAsia="Comic Sans MS" w:hAnsi="Comic Sans MS"/>
          <w:b w:val="1"/>
          <w:bCs w:val="1"/>
          <w:i w:val="1"/>
          <w:iCs w:val="1"/>
          <w:smallCaps w:val="0"/>
          <w:strike w:val="0"/>
          <w:color w:val="1c1c1c"/>
          <w:sz w:val="32"/>
          <w:szCs w:val="32"/>
          <w:u w:val="none"/>
          <w:shd w:fill="auto" w:val="clear"/>
          <w:vertAlign w:val="baseline"/>
          <w:rtl w:val="0"/>
        </w:rPr>
        <w:t xml:space="preserve">Website- </w:t>
      </w:r>
      <w:hyperlink r:id="rId10">
        <w:r w:rsidDel="00000000" w:rsidR="00000000" w:rsidRPr="00000000">
          <w:rPr>
            <w:rFonts w:ascii="Comic Sans MS" w:cs="Comic Sans MS" w:eastAsia="Comic Sans MS" w:hAnsi="Comic Sans MS"/>
            <w:b w:val="1"/>
            <w:bCs w:val="1"/>
            <w:i w:val="1"/>
            <w:iCs w:val="1"/>
            <w:smallCaps w:val="0"/>
            <w:strike w:val="0"/>
            <w:color w:val="467886"/>
            <w:sz w:val="32"/>
            <w:szCs w:val="32"/>
            <w:u w:val="single"/>
            <w:shd w:fill="auto" w:val="clear"/>
            <w:vertAlign w:val="baseline"/>
            <w:rtl w:val="0"/>
          </w:rPr>
          <w:t xml:space="preserve">www.arkaep.co.uk</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omic Sans MS" w:cs="Comic Sans MS" w:eastAsia="Comic Sans MS" w:hAnsi="Comic Sans MS"/>
          <w:b w:val="0"/>
          <w:bCs w:val="0"/>
          <w:i w:val="0"/>
          <w:iCs w:val="0"/>
          <w:smallCaps w:val="0"/>
          <w:strike w:val="0"/>
          <w:color w:val="1c1c1c"/>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omic Sans MS" w:cs="Comic Sans MS" w:eastAsia="Comic Sans MS" w:hAnsi="Comic Sans MS"/>
          <w:b w:val="0"/>
          <w:bCs w:val="0"/>
          <w:i w:val="0"/>
          <w:iCs w:val="0"/>
          <w:smallCaps w:val="0"/>
          <w:strike w:val="0"/>
          <w:color w:val="1c1c1c"/>
          <w:sz w:val="32"/>
          <w:szCs w:val="32"/>
          <w:u w:val="none"/>
          <w:shd w:fill="auto" w:val="clear"/>
          <w:vertAlign w:val="baseline"/>
        </w:rPr>
      </w:pPr>
      <w:r w:rsidDel="00000000" w:rsidR="00000000" w:rsidRPr="00000000">
        <w:rPr>
          <w:rtl w:val="0"/>
        </w:rPr>
      </w:r>
    </w:p>
    <w:tbl>
      <w:tblPr>
        <w:tblStyle w:val="Table1"/>
        <w:tblW w:w="10758.0" w:type="dxa"/>
        <w:jc w:val="left"/>
        <w:tblInd w:w="-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7"/>
        <w:gridCol w:w="737"/>
        <w:gridCol w:w="669"/>
        <w:gridCol w:w="671"/>
        <w:gridCol w:w="668"/>
        <w:gridCol w:w="1383"/>
        <w:gridCol w:w="959"/>
        <w:gridCol w:w="4087"/>
        <w:gridCol w:w="847"/>
        <w:tblGridChange w:id="0">
          <w:tblGrid>
            <w:gridCol w:w="737"/>
            <w:gridCol w:w="737"/>
            <w:gridCol w:w="669"/>
            <w:gridCol w:w="671"/>
            <w:gridCol w:w="668"/>
            <w:gridCol w:w="1383"/>
            <w:gridCol w:w="959"/>
            <w:gridCol w:w="4087"/>
            <w:gridCol w:w="847"/>
          </w:tblGrid>
        </w:tblGridChange>
      </w:tblGrid>
      <w:tr>
        <w:trPr>
          <w:cantSplit w:val="1"/>
          <w:trHeight w:val="624" w:hRule="atLeast"/>
          <w:tblHeader w:val="0"/>
        </w:trPr>
        <w:tc>
          <w:tcPr>
            <w:gridSpan w:val="7"/>
            <w:tcBorders>
              <w:top w:color="000000" w:space="0" w:sz="12" w:val="single"/>
              <w:left w:color="000000" w:space="0" w:sz="12" w:val="single"/>
            </w:tcBorders>
            <w:vAlign w:val="top"/>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1"/>
                <w:bCs w:val="1"/>
                <w:color w:val="1c1c1c"/>
                <w:rtl w:val="0"/>
              </w:rPr>
              <w:t xml:space="preserve">Learner </w:t>
            </w:r>
            <w:r w:rsidDel="00000000" w:rsidR="00000000" w:rsidRPr="00000000">
              <w:rPr>
                <w:rFonts w:ascii="Tuffy" w:cs="Tuffy" w:eastAsia="Tuffy" w:hAnsi="Tuffy"/>
                <w:b w:val="1"/>
                <w:bCs w:val="1"/>
                <w:i w:val="0"/>
                <w:iCs w:val="0"/>
                <w:smallCaps w:val="0"/>
                <w:strike w:val="0"/>
                <w:color w:val="1c1c1c"/>
                <w:sz w:val="20"/>
                <w:szCs w:val="20"/>
                <w:u w:val="none"/>
                <w:shd w:fill="auto" w:val="clear"/>
                <w:vertAlign w:val="baseline"/>
                <w:rtl w:val="0"/>
              </w:rPr>
              <w:t xml:space="preserve">Name: </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1"/>
                <w:bCs w:val="1"/>
                <w:i w:val="0"/>
                <w:iCs w:val="0"/>
                <w:smallCaps w:val="0"/>
                <w:strike w:val="0"/>
                <w:color w:val="1c1c1c"/>
                <w:sz w:val="20"/>
                <w:szCs w:val="20"/>
                <w:u w:val="none"/>
                <w:shd w:fill="auto" w:val="clear"/>
                <w:vertAlign w:val="baseline"/>
                <w:rtl w:val="0"/>
              </w:rPr>
              <w:t xml:space="preserve">Name liked to be known as:</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tl w:val="0"/>
              </w:rPr>
            </w:r>
          </w:p>
        </w:tc>
        <w:tc>
          <w:tcPr>
            <w:gridSpan w:val="2"/>
            <w:vMerge w:val="restart"/>
            <w:tcBorders>
              <w:top w:color="000000" w:space="0" w:sz="12" w:val="single"/>
              <w:right w:color="000000" w:space="0" w:sz="12" w:val="single"/>
            </w:tcBorders>
            <w:vAlign w:val="cente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Pop a photo of you in here!</w:t>
            </w:r>
          </w:p>
        </w:tc>
      </w:tr>
      <w:tr>
        <w:trPr>
          <w:cantSplit w:val="1"/>
          <w:trHeight w:val="624" w:hRule="atLeast"/>
          <w:tblHeader w:val="0"/>
        </w:trPr>
        <w:tc>
          <w:tcPr>
            <w:gridSpan w:val="7"/>
            <w:tcBorders>
              <w:left w:color="000000" w:space="0" w:sz="12" w:val="single"/>
            </w:tcBorders>
            <w:vAlign w:val="top"/>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Year Group on admission:</w:t>
            </w:r>
          </w:p>
        </w:tc>
        <w:tc>
          <w:tcPr>
            <w:gridSpan w:val="2"/>
            <w:vMerge w:val="continue"/>
            <w:tcBorders>
              <w:top w:color="000000" w:space="0" w:sz="12" w:val="single"/>
              <w:right w:color="000000" w:space="0" w:sz="12"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tl w:val="0"/>
              </w:rPr>
            </w:r>
          </w:p>
        </w:tc>
      </w:tr>
      <w:tr>
        <w:trPr>
          <w:cantSplit w:val="1"/>
          <w:trHeight w:val="624" w:hRule="atLeast"/>
          <w:tblHeader w:val="0"/>
        </w:trPr>
        <w:tc>
          <w:tcPr>
            <w:gridSpan w:val="7"/>
            <w:tcBorders>
              <w:left w:color="000000" w:space="0" w:sz="12" w:val="single"/>
            </w:tcBorders>
            <w:vAlign w:val="top"/>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Current Setting</w:t>
            </w:r>
            <w:r w:rsidDel="00000000" w:rsidR="00000000" w:rsidRPr="00000000">
              <w:rPr>
                <w:rFonts w:ascii="Tuffy" w:cs="Tuffy" w:eastAsia="Tuffy" w:hAnsi="Tuffy"/>
                <w:color w:val="1c1c1c"/>
                <w:rtl w:val="0"/>
              </w:rPr>
              <w:t xml:space="preserve">/Previous Settings:</w:t>
            </w:r>
            <w:r w:rsidDel="00000000" w:rsidR="00000000" w:rsidRPr="00000000">
              <w:rPr>
                <w:rtl w:val="0"/>
              </w:rPr>
            </w:r>
          </w:p>
        </w:tc>
        <w:tc>
          <w:tcPr>
            <w:gridSpan w:val="2"/>
            <w:vMerge w:val="continue"/>
            <w:tcBorders>
              <w:top w:color="000000" w:space="0" w:sz="12" w:val="single"/>
              <w:right w:color="000000" w:space="0" w:sz="12" w:val="single"/>
            </w:tcBorders>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tl w:val="0"/>
              </w:rPr>
            </w:r>
          </w:p>
        </w:tc>
      </w:tr>
      <w:tr>
        <w:trPr>
          <w:cantSplit w:val="1"/>
          <w:trHeight w:val="624" w:hRule="atLeast"/>
          <w:tblHeader w:val="0"/>
        </w:trPr>
        <w:tc>
          <w:tcPr>
            <w:gridSpan w:val="7"/>
            <w:tcBorders>
              <w:left w:color="000000" w:space="0" w:sz="12" w:val="single"/>
            </w:tcBorders>
            <w:vAlign w:val="top"/>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color w:val="1c1c1c"/>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Remote Learning: </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color w:val="1c1c1c"/>
              </w:rPr>
            </w:pPr>
            <w:r w:rsidDel="00000000" w:rsidR="00000000" w:rsidRPr="00000000">
              <w:rPr>
                <w:rFonts w:ascii="Tuffy" w:cs="Tuffy" w:eastAsia="Tuffy" w:hAnsi="Tuffy"/>
                <w:color w:val="1c1c1c"/>
                <w:rtl w:val="0"/>
              </w:rPr>
              <w:t xml:space="preserve">Onsite Learning:</w:t>
            </w:r>
          </w:p>
        </w:tc>
        <w:tc>
          <w:tcPr>
            <w:gridSpan w:val="2"/>
            <w:vMerge w:val="continue"/>
            <w:tcBorders>
              <w:top w:color="000000" w:space="0" w:sz="12" w:val="single"/>
              <w:right w:color="000000" w:space="0" w:sz="12" w:val="single"/>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uffy" w:cs="Tuffy" w:eastAsia="Tuffy" w:hAnsi="Tuffy"/>
                <w:color w:val="1c1c1c"/>
              </w:rPr>
            </w:pPr>
            <w:r w:rsidDel="00000000" w:rsidR="00000000" w:rsidRPr="00000000">
              <w:rPr>
                <w:rtl w:val="0"/>
              </w:rPr>
            </w:r>
          </w:p>
        </w:tc>
      </w:tr>
      <w:tr>
        <w:trPr>
          <w:cantSplit w:val="0"/>
          <w:trHeight w:val="624" w:hRule="atLeast"/>
          <w:tblHeader w:val="0"/>
        </w:trPr>
        <w:tc>
          <w:tcPr>
            <w:gridSpan w:val="7"/>
            <w:tcBorders>
              <w:left w:color="000000" w:space="0" w:sz="12" w:val="single"/>
            </w:tcBorders>
            <w:vAlign w:val="top"/>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Date Started at ARK Setting:</w:t>
            </w:r>
          </w:p>
        </w:tc>
        <w:tc>
          <w:tcPr>
            <w:gridSpan w:val="2"/>
            <w:tcBorders>
              <w:right w:color="000000" w:space="0" w:sz="12" w:val="single"/>
            </w:tcBorders>
            <w:vAlign w:val="top"/>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4"/>
                <w:szCs w:val="24"/>
                <w:u w:val="none"/>
                <w:shd w:fill="auto" w:val="clear"/>
                <w:vertAlign w:val="baseline"/>
              </w:rPr>
            </w:pPr>
            <w:r w:rsidDel="00000000" w:rsidR="00000000" w:rsidRPr="00000000">
              <w:rPr>
                <w:rFonts w:ascii="Tuffy" w:cs="Tuffy" w:eastAsia="Tuffy" w:hAnsi="Tuffy"/>
                <w:color w:val="1c1c1c"/>
                <w:sz w:val="24"/>
                <w:szCs w:val="24"/>
                <w:rtl w:val="0"/>
              </w:rPr>
              <w:t xml:space="preserve">Admission meeting date-</w:t>
            </w:r>
            <w:r w:rsidDel="00000000" w:rsidR="00000000" w:rsidRPr="00000000">
              <w:rPr>
                <w:rtl w:val="0"/>
              </w:rPr>
            </w:r>
          </w:p>
        </w:tc>
      </w:tr>
      <w:tr>
        <w:trPr>
          <w:cantSplit w:val="0"/>
          <w:trHeight w:val="624" w:hRule="atLeast"/>
          <w:tblHeader w:val="0"/>
        </w:trPr>
        <w:tc>
          <w:tcPr>
            <w:gridSpan w:val="7"/>
            <w:tcBorders>
              <w:left w:color="000000" w:space="0" w:sz="12" w:val="single"/>
              <w:bottom w:color="000000" w:space="0" w:sz="12" w:val="single"/>
            </w:tcBorders>
            <w:vAlign w:val="top"/>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4"/>
                <w:szCs w:val="24"/>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4"/>
                <w:szCs w:val="24"/>
                <w:u w:val="none"/>
                <w:shd w:fill="auto" w:val="clear"/>
                <w:vertAlign w:val="baseline"/>
                <w:rtl w:val="0"/>
              </w:rPr>
              <w:t xml:space="preserve">Health Information:</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color w:val="1c1c1c"/>
                <w:sz w:val="24"/>
                <w:szCs w:val="24"/>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4"/>
                <w:szCs w:val="24"/>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4"/>
                <w:szCs w:val="24"/>
                <w:u w:val="none"/>
                <w:shd w:fill="auto" w:val="clear"/>
                <w:vertAlign w:val="baseline"/>
                <w:rtl w:val="0"/>
              </w:rPr>
              <w:t xml:space="preserve">Dietary Requirements Y     N</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4"/>
                <w:szCs w:val="24"/>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4"/>
                <w:szCs w:val="24"/>
                <w:u w:val="none"/>
                <w:shd w:fill="auto" w:val="clear"/>
                <w:vertAlign w:val="baseline"/>
                <w:rtl w:val="0"/>
              </w:rPr>
              <w:t xml:space="preserve">Medical Needs   Y     N</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4"/>
                <w:szCs w:val="24"/>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4"/>
                <w:szCs w:val="24"/>
                <w:u w:val="none"/>
                <w:shd w:fill="auto" w:val="clear"/>
                <w:vertAlign w:val="baseline"/>
                <w:rtl w:val="0"/>
              </w:rPr>
              <w:t xml:space="preserve">Consent to support with first aid and emergency medical care    Y    N</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4"/>
                <w:szCs w:val="24"/>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4"/>
                <w:szCs w:val="24"/>
                <w:u w:val="none"/>
                <w:shd w:fill="auto" w:val="clear"/>
                <w:vertAlign w:val="baseline"/>
                <w:rtl w:val="0"/>
              </w:rPr>
              <w:t xml:space="preserve">Further Medical Information-</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4"/>
                <w:szCs w:val="24"/>
                <w:u w:val="none"/>
                <w:shd w:fill="auto" w:val="clear"/>
                <w:vertAlign w:val="baseline"/>
              </w:rPr>
            </w:pPr>
            <w:r w:rsidDel="00000000" w:rsidR="00000000" w:rsidRPr="00000000">
              <w:rPr>
                <w:rtl w:val="0"/>
              </w:rPr>
            </w:r>
          </w:p>
        </w:tc>
        <w:tc>
          <w:tcPr>
            <w:gridSpan w:val="2"/>
            <w:tcBorders>
              <w:bottom w:color="000000" w:space="0" w:sz="12" w:val="single"/>
              <w:right w:color="000000" w:space="0" w:sz="12" w:val="single"/>
            </w:tcBorders>
            <w:vAlign w:val="top"/>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Home Contact Name:</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Relationship to child:</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Home address:</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Contact numbers:</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Emergency contact name/relationship to child/number:</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tl w:val="0"/>
              </w:rPr>
            </w:r>
          </w:p>
        </w:tc>
      </w:tr>
      <w:tr>
        <w:trPr>
          <w:cantSplit w:val="0"/>
          <w:trHeight w:val="20" w:hRule="atLeast"/>
          <w:tblHeader w:val="0"/>
        </w:trPr>
        <w:tc>
          <w:tcPr>
            <w:gridSpan w:val="9"/>
            <w:tcBorders>
              <w:top w:color="000000" w:space="0" w:sz="12" w:val="single"/>
              <w:left w:color="000000" w:space="0" w:sz="0" w:val="nil"/>
              <w:bottom w:color="000000" w:space="0" w:sz="12" w:val="single"/>
              <w:right w:color="000000" w:space="0" w:sz="0" w:val="nil"/>
            </w:tcBorders>
            <w:vAlign w:val="top"/>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4"/>
                <w:szCs w:val="4"/>
                <w:u w:val="none"/>
                <w:shd w:fill="auto" w:val="clear"/>
                <w:vertAlign w:val="baseline"/>
              </w:rPr>
            </w:pPr>
            <w:bookmarkStart w:colFirst="0" w:colLast="0" w:name="_heading=h.gjdgxs" w:id="0"/>
            <w:bookmarkEnd w:id="0"/>
            <w:r w:rsidDel="00000000" w:rsidR="00000000" w:rsidRPr="00000000">
              <w:rPr>
                <w:rtl w:val="0"/>
              </w:rPr>
            </w:r>
          </w:p>
        </w:tc>
      </w:tr>
      <w:tr>
        <w:trPr>
          <w:cantSplit w:val="0"/>
          <w:trHeight w:val="340" w:hRule="atLeast"/>
          <w:tblHeader w:val="0"/>
        </w:trPr>
        <w:tc>
          <w:tcPr>
            <w:gridSpan w:val="5"/>
            <w:tcBorders>
              <w:top w:color="000000" w:space="0" w:sz="12" w:val="single"/>
              <w:left w:color="000000" w:space="0" w:sz="12" w:val="single"/>
            </w:tcBorders>
            <w:vAlign w:val="center"/>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1"/>
                <w:bCs w:val="1"/>
                <w:i w:val="0"/>
                <w:iCs w:val="0"/>
                <w:smallCaps w:val="0"/>
                <w:strike w:val="0"/>
                <w:color w:val="1c1c1c"/>
                <w:sz w:val="20"/>
                <w:szCs w:val="20"/>
                <w:u w:val="none"/>
                <w:shd w:fill="auto" w:val="clear"/>
                <w:vertAlign w:val="baseline"/>
                <w:rtl w:val="0"/>
              </w:rPr>
              <w:t xml:space="preserve">ARK Sessions:</w:t>
            </w:r>
            <w:r w:rsidDel="00000000" w:rsidR="00000000" w:rsidRPr="00000000">
              <w:rPr>
                <w:rtl w:val="0"/>
              </w:rPr>
            </w:r>
          </w:p>
        </w:tc>
        <w:tc>
          <w:tcPr>
            <w:gridSpan w:val="2"/>
            <w:tcBorders>
              <w:top w:color="000000" w:space="0" w:sz="12" w:val="single"/>
            </w:tcBorders>
            <w:vAlign w:val="center"/>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Other Information re sessions</w:t>
            </w:r>
          </w:p>
        </w:tc>
        <w:tc>
          <w:tcPr>
            <w:gridSpan w:val="2"/>
            <w:tcBorders>
              <w:top w:color="000000" w:space="0" w:sz="12" w:val="single"/>
              <w:right w:color="000000" w:space="0" w:sz="12" w:val="single"/>
            </w:tcBorders>
            <w:vAlign w:val="center"/>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4"/>
                <w:szCs w:val="24"/>
                <w:u w:val="none"/>
                <w:shd w:fill="auto" w:val="clear"/>
                <w:vertAlign w:val="baseline"/>
              </w:rPr>
            </w:pPr>
            <w:r w:rsidDel="00000000" w:rsidR="00000000" w:rsidRPr="00000000">
              <w:rPr>
                <w:rFonts w:ascii="Tuffy" w:cs="Tuffy" w:eastAsia="Tuffy" w:hAnsi="Tuffy"/>
                <w:b w:val="1"/>
                <w:bCs w:val="1"/>
                <w:i w:val="0"/>
                <w:iCs w:val="0"/>
                <w:smallCaps w:val="0"/>
                <w:strike w:val="0"/>
                <w:color w:val="1c1c1c"/>
                <w:sz w:val="24"/>
                <w:szCs w:val="24"/>
                <w:u w:val="none"/>
                <w:shd w:fill="auto" w:val="clear"/>
                <w:vertAlign w:val="baseline"/>
                <w:rtl w:val="0"/>
              </w:rPr>
              <w:t xml:space="preserve">Consent -Please Circle</w:t>
            </w:r>
            <w:r w:rsidDel="00000000" w:rsidR="00000000" w:rsidRPr="00000000">
              <w:rPr>
                <w:rtl w:val="0"/>
              </w:rPr>
            </w:r>
          </w:p>
        </w:tc>
      </w:tr>
      <w:tr>
        <w:trPr>
          <w:cantSplit w:val="0"/>
          <w:trHeight w:val="340" w:hRule="atLeast"/>
          <w:tblHeader w:val="0"/>
        </w:trPr>
        <w:tc>
          <w:tcPr>
            <w:tcBorders>
              <w:left w:color="000000" w:space="0" w:sz="12" w:val="single"/>
            </w:tcBorders>
            <w:vAlign w:val="center"/>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M</w:t>
            </w:r>
          </w:p>
        </w:tc>
        <w:tc>
          <w:tcPr>
            <w:vAlign w:val="center"/>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T</w:t>
            </w:r>
          </w:p>
        </w:tc>
        <w:tc>
          <w:tcPr>
            <w:vAlign w:val="center"/>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W</w:t>
            </w:r>
          </w:p>
        </w:tc>
        <w:tc>
          <w:tcPr>
            <w:vAlign w:val="cente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Th</w:t>
            </w:r>
          </w:p>
        </w:tc>
        <w:tc>
          <w:tcPr>
            <w:vAlign w:val="center"/>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F</w:t>
            </w:r>
          </w:p>
        </w:tc>
        <w:tc>
          <w:tcPr>
            <w:gridSpan w:val="2"/>
            <w:vAlign w:val="center"/>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tl w:val="0"/>
              </w:rPr>
            </w:r>
          </w:p>
        </w:tc>
        <w:tc>
          <w:tcPr>
            <w:gridSpan w:val="2"/>
            <w:tcBorders>
              <w:bottom w:color="000000" w:space="0" w:sz="0" w:val="nil"/>
              <w:right w:color="000000" w:space="0" w:sz="12" w:val="single"/>
            </w:tcBorders>
            <w:vAlign w:val="cente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Can this learner go out independently at break/lunch? Y   N</w:t>
            </w:r>
          </w:p>
        </w:tc>
      </w:tr>
      <w:tr>
        <w:trPr>
          <w:cantSplit w:val="0"/>
          <w:trHeight w:val="340" w:hRule="atLeast"/>
          <w:tblHeader w:val="0"/>
        </w:trPr>
        <w:tc>
          <w:tcPr>
            <w:tcBorders>
              <w:left w:color="000000" w:space="0" w:sz="12" w:val="single"/>
            </w:tcBorders>
            <w:vAlign w:val="cente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tl w:val="0"/>
              </w:rPr>
            </w:r>
          </w:p>
        </w:tc>
        <w:tc>
          <w:tcPr>
            <w:gridSpan w:val="2"/>
            <w:tcBorders>
              <w:top w:color="000000" w:space="0" w:sz="0" w:val="nil"/>
              <w:bottom w:color="000000" w:space="0" w:sz="0" w:val="nil"/>
              <w:right w:color="000000" w:space="0" w:sz="12" w:val="single"/>
            </w:tcBorders>
            <w:vAlign w:val="center"/>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Can this learner attend trips/activities offsite?  Y    N</w:t>
            </w:r>
          </w:p>
        </w:tc>
      </w:tr>
      <w:tr>
        <w:trPr>
          <w:cantSplit w:val="0"/>
          <w:trHeight w:val="340" w:hRule="atLeast"/>
          <w:tblHeader w:val="0"/>
        </w:trPr>
        <w:tc>
          <w:tcPr>
            <w:tcBorders>
              <w:left w:color="000000" w:space="0" w:sz="12" w:val="single"/>
              <w:bottom w:color="000000" w:space="0" w:sz="12" w:val="single"/>
            </w:tcBorders>
            <w:vAlign w:val="center"/>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tl w:val="0"/>
              </w:rPr>
            </w:r>
          </w:p>
        </w:tc>
        <w:tc>
          <w:tcPr>
            <w:gridSpan w:val="2"/>
            <w:tcBorders>
              <w:bottom w:color="000000" w:space="0" w:sz="12" w:val="single"/>
            </w:tcBorders>
            <w:vAlign w:val="center"/>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tl w:val="0"/>
              </w:rPr>
            </w:r>
          </w:p>
        </w:tc>
        <w:tc>
          <w:tcPr>
            <w:gridSpan w:val="2"/>
            <w:tcBorders>
              <w:top w:color="000000" w:space="0" w:sz="0" w:val="nil"/>
              <w:bottom w:color="000000" w:space="0" w:sz="12" w:val="single"/>
              <w:right w:color="000000" w:space="0" w:sz="12" w:val="single"/>
            </w:tcBorders>
            <w:vAlign w:val="center"/>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Do staff have consent to take a photo and publish on the provision website?       Y       N</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color w:val="1c1c1c"/>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color w:val="1c1c1c"/>
              </w:rPr>
            </w:pPr>
            <w:r w:rsidDel="00000000" w:rsidR="00000000" w:rsidRPr="00000000">
              <w:rPr>
                <w:rFonts w:ascii="Tuffy" w:cs="Tuffy" w:eastAsia="Tuffy" w:hAnsi="Tuffy"/>
                <w:color w:val="1c1c1c"/>
                <w:rtl w:val="0"/>
              </w:rPr>
              <w:t xml:space="preserve">Parent/Carer takes responsibility for any damage to ARK property and works with ARK to resolve this-  Y     N</w:t>
            </w:r>
          </w:p>
        </w:tc>
      </w:tr>
      <w:tr>
        <w:trPr>
          <w:cantSplit w:val="0"/>
          <w:trHeight w:val="20" w:hRule="atLeast"/>
          <w:tblHeader w:val="0"/>
        </w:trPr>
        <w:tc>
          <w:tcPr>
            <w:gridSpan w:val="9"/>
            <w:tcBorders>
              <w:top w:color="000000" w:space="0" w:sz="12" w:val="single"/>
              <w:left w:color="000000" w:space="0" w:sz="0" w:val="nil"/>
              <w:bottom w:color="000000" w:space="0" w:sz="12" w:val="single"/>
              <w:right w:color="000000" w:space="0" w:sz="0" w:val="nil"/>
            </w:tcBorders>
            <w:vAlign w:val="top"/>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right"/>
              <w:rPr>
                <w:rFonts w:ascii="Tuffy" w:cs="Tuffy" w:eastAsia="Tuffy" w:hAnsi="Tuffy"/>
                <w:b w:val="0"/>
                <w:bCs w:val="0"/>
                <w:i w:val="0"/>
                <w:iCs w:val="0"/>
                <w:smallCaps w:val="0"/>
                <w:strike w:val="0"/>
                <w:color w:val="1c1c1c"/>
                <w:sz w:val="4"/>
                <w:szCs w:val="4"/>
                <w:u w:val="none"/>
                <w:shd w:fill="auto" w:val="clear"/>
                <w:vertAlign w:val="baseline"/>
              </w:rPr>
            </w:pPr>
            <w:bookmarkStart w:colFirst="0" w:colLast="0" w:name="_heading=h.30j0zll" w:id="1"/>
            <w:bookmarkEnd w:id="1"/>
            <w:r w:rsidDel="00000000" w:rsidR="00000000" w:rsidRPr="00000000">
              <w:rPr>
                <w:rtl w:val="0"/>
              </w:rPr>
            </w:r>
          </w:p>
        </w:tc>
      </w:tr>
      <w:tr>
        <w:trPr>
          <w:cantSplit w:val="0"/>
          <w:trHeight w:val="340" w:hRule="atLeast"/>
          <w:tblHeader w:val="0"/>
        </w:trPr>
        <w:tc>
          <w:tcPr>
            <w:gridSpan w:val="9"/>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1"/>
                <w:bCs w:val="1"/>
                <w:color w:val="1c1c1c"/>
                <w:rtl w:val="0"/>
              </w:rPr>
              <w:t xml:space="preserve">Further</w:t>
            </w:r>
            <w:r w:rsidDel="00000000" w:rsidR="00000000" w:rsidRPr="00000000">
              <w:rPr>
                <w:rFonts w:ascii="Tuffy" w:cs="Tuffy" w:eastAsia="Tuffy" w:hAnsi="Tuffy"/>
                <w:b w:val="1"/>
                <w:bCs w:val="1"/>
                <w:i w:val="0"/>
                <w:iCs w:val="0"/>
                <w:smallCaps w:val="0"/>
                <w:strike w:val="0"/>
                <w:color w:val="1c1c1c"/>
                <w:sz w:val="20"/>
                <w:szCs w:val="20"/>
                <w:u w:val="none"/>
                <w:shd w:fill="auto" w:val="clear"/>
                <w:vertAlign w:val="baseline"/>
                <w:rtl w:val="0"/>
              </w:rPr>
              <w:t xml:space="preserve"> Information:</w:t>
            </w:r>
            <w:r w:rsidDel="00000000" w:rsidR="00000000" w:rsidRPr="00000000">
              <w:rPr>
                <w:rtl w:val="0"/>
              </w:rPr>
            </w:r>
          </w:p>
        </w:tc>
      </w:tr>
      <w:tr>
        <w:trPr>
          <w:cantSplit w:val="0"/>
          <w:trHeight w:val="340" w:hRule="atLeast"/>
          <w:tblHeader w:val="0"/>
        </w:trPr>
        <w:tc>
          <w:tcPr>
            <w:gridSpan w:val="6"/>
            <w:tcBorders>
              <w:top w:color="000000" w:space="0" w:sz="12" w:val="single"/>
              <w:left w:color="000000" w:space="0" w:sz="12" w:val="single"/>
            </w:tcBorders>
            <w:vAlign w:val="center"/>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Looked After Child:</w:t>
            </w:r>
          </w:p>
        </w:tc>
        <w:tc>
          <w:tcPr>
            <w:tcBorders>
              <w:top w:color="000000" w:space="0" w:sz="12" w:val="single"/>
            </w:tcBorders>
            <w:vAlign w:val="center"/>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Yes/No</w:t>
            </w:r>
          </w:p>
        </w:tc>
        <w:tc>
          <w:tcPr>
            <w:tcBorders>
              <w:top w:color="000000" w:space="0" w:sz="12" w:val="single"/>
            </w:tcBorders>
            <w:vAlign w:val="center"/>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Early Help Support</w:t>
            </w:r>
          </w:p>
        </w:tc>
        <w:tc>
          <w:tcPr>
            <w:tcBorders>
              <w:top w:color="000000" w:space="0" w:sz="12" w:val="single"/>
              <w:right w:color="000000" w:space="0" w:sz="12" w:val="single"/>
            </w:tcBorders>
            <w:vAlign w:val="center"/>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Yes/No</w:t>
            </w:r>
          </w:p>
        </w:tc>
      </w:tr>
      <w:tr>
        <w:trPr>
          <w:cantSplit w:val="0"/>
          <w:trHeight w:val="340" w:hRule="atLeast"/>
          <w:tblHeader w:val="0"/>
        </w:trPr>
        <w:tc>
          <w:tcPr>
            <w:gridSpan w:val="6"/>
            <w:tcBorders>
              <w:left w:color="000000" w:space="0" w:sz="12" w:val="single"/>
            </w:tcBorders>
            <w:vAlign w:val="center"/>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EHC/Support/Safety Plan</w:t>
            </w:r>
          </w:p>
        </w:tc>
        <w:tc>
          <w:tcPr>
            <w:vAlign w:val="center"/>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Yes/No</w:t>
            </w:r>
          </w:p>
        </w:tc>
        <w:tc>
          <w:tcPr>
            <w:vAlign w:val="center"/>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Child Protection Plan:</w:t>
            </w:r>
          </w:p>
        </w:tc>
        <w:tc>
          <w:tcPr>
            <w:tcBorders>
              <w:right w:color="000000" w:space="0" w:sz="12" w:val="single"/>
            </w:tcBorders>
            <w:vAlign w:val="center"/>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Yes/No</w:t>
            </w:r>
          </w:p>
        </w:tc>
      </w:tr>
      <w:tr>
        <w:trPr>
          <w:cantSplit w:val="0"/>
          <w:trHeight w:val="340" w:hRule="atLeast"/>
          <w:tblHeader w:val="0"/>
        </w:trPr>
        <w:tc>
          <w:tcPr>
            <w:gridSpan w:val="9"/>
            <w:tcBorders>
              <w:left w:color="000000" w:space="0" w:sz="12" w:val="single"/>
              <w:bottom w:color="000000" w:space="0" w:sz="12" w:val="single"/>
              <w:right w:color="000000" w:space="0" w:sz="12" w:val="single"/>
            </w:tcBorders>
            <w:vAlign w:val="center"/>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Contact Details – Child Protection Officer:</w:t>
            </w:r>
          </w:p>
        </w:tc>
      </w:tr>
      <w:tr>
        <w:trPr>
          <w:cantSplit w:val="0"/>
          <w:trHeight w:val="20" w:hRule="atLeast"/>
          <w:tblHeader w:val="0"/>
        </w:trPr>
        <w:tc>
          <w:tcPr>
            <w:gridSpan w:val="9"/>
            <w:tcBorders>
              <w:top w:color="000000" w:space="0" w:sz="12" w:val="single"/>
              <w:left w:color="000000" w:space="0" w:sz="0" w:val="nil"/>
              <w:bottom w:color="000000" w:space="0" w:sz="12" w:val="single"/>
              <w:right w:color="000000" w:space="0" w:sz="0" w:val="nil"/>
            </w:tcBorders>
            <w:vAlign w:val="top"/>
          </w:tcPr>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4"/>
                <w:szCs w:val="4"/>
                <w:u w:val="none"/>
                <w:shd w:fill="auto" w:val="clear"/>
                <w:vertAlign w:val="baseline"/>
              </w:rPr>
            </w:pPr>
            <w:r w:rsidDel="00000000" w:rsidR="00000000" w:rsidRPr="00000000">
              <w:rPr>
                <w:rtl w:val="0"/>
              </w:rPr>
            </w:r>
          </w:p>
        </w:tc>
      </w:tr>
      <w:tr>
        <w:trPr>
          <w:cantSplit w:val="0"/>
          <w:trHeight w:val="340" w:hRule="atLeast"/>
          <w:tblHeader w:val="0"/>
        </w:trPr>
        <w:tc>
          <w:tcPr>
            <w:gridSpan w:val="9"/>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1"/>
                <w:bCs w:val="1"/>
                <w:i w:val="0"/>
                <w:iCs w:val="0"/>
                <w:smallCaps w:val="0"/>
                <w:strike w:val="0"/>
                <w:color w:val="1c1c1c"/>
                <w:sz w:val="20"/>
                <w:szCs w:val="20"/>
                <w:u w:val="none"/>
                <w:shd w:fill="auto" w:val="clear"/>
                <w:vertAlign w:val="baseline"/>
                <w:rtl w:val="0"/>
              </w:rPr>
              <w:t xml:space="preserve">S</w:t>
            </w:r>
            <w:r w:rsidDel="00000000" w:rsidR="00000000" w:rsidRPr="00000000">
              <w:rPr>
                <w:rFonts w:ascii="Tuffy" w:cs="Tuffy" w:eastAsia="Tuffy" w:hAnsi="Tuffy"/>
                <w:b w:val="1"/>
                <w:bCs w:val="1"/>
                <w:color w:val="1c1c1c"/>
                <w:rtl w:val="0"/>
              </w:rPr>
              <w:t xml:space="preserve">EMH</w:t>
            </w:r>
            <w:r w:rsidDel="00000000" w:rsidR="00000000" w:rsidRPr="00000000">
              <w:rPr>
                <w:rFonts w:ascii="Tuffy" w:cs="Tuffy" w:eastAsia="Tuffy" w:hAnsi="Tuffy"/>
                <w:b w:val="1"/>
                <w:bCs w:val="1"/>
                <w:i w:val="0"/>
                <w:iCs w:val="0"/>
                <w:smallCaps w:val="0"/>
                <w:strike w:val="0"/>
                <w:color w:val="1c1c1c"/>
                <w:sz w:val="20"/>
                <w:szCs w:val="20"/>
                <w:u w:val="none"/>
                <w:shd w:fill="auto" w:val="clear"/>
                <w:vertAlign w:val="baseline"/>
                <w:rtl w:val="0"/>
              </w:rPr>
              <w:t xml:space="preserve">:</w:t>
            </w: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  </w:t>
            </w:r>
            <w:r w:rsidDel="00000000" w:rsidR="00000000" w:rsidRPr="00000000">
              <w:rPr>
                <w:rFonts w:ascii="Tuffy" w:cs="Tuffy" w:eastAsia="Tuffy" w:hAnsi="Tuffy"/>
                <w:b w:val="1"/>
                <w:bCs w:val="1"/>
                <w:i w:val="0"/>
                <w:iCs w:val="0"/>
                <w:smallCaps w:val="0"/>
                <w:strike w:val="0"/>
                <w:color w:val="1c1c1c"/>
                <w:sz w:val="20"/>
                <w:szCs w:val="20"/>
                <w:u w:val="none"/>
                <w:shd w:fill="auto" w:val="clear"/>
                <w:vertAlign w:val="baseline"/>
                <w:rtl w:val="0"/>
              </w:rPr>
              <w:t xml:space="preserve">Yes/No</w:t>
            </w:r>
            <w:r w:rsidDel="00000000" w:rsidR="00000000" w:rsidRPr="00000000">
              <w:rPr>
                <w:rtl w:val="0"/>
              </w:rPr>
            </w:r>
          </w:p>
        </w:tc>
      </w:tr>
      <w:tr>
        <w:trPr>
          <w:cantSplit w:val="0"/>
          <w:trHeight w:val="454" w:hRule="atLeast"/>
          <w:tblHeader w:val="0"/>
        </w:trPr>
        <w:tc>
          <w:tcPr>
            <w:gridSpan w:val="7"/>
            <w:tcBorders>
              <w:top w:color="000000" w:space="0" w:sz="12" w:val="single"/>
              <w:left w:color="000000" w:space="0" w:sz="12" w:val="single"/>
              <w:bottom w:color="000000" w:space="0" w:sz="4" w:val="single"/>
            </w:tcBorders>
            <w:vAlign w:val="center"/>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Broad Area of Need</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(Please Circle)</w:t>
            </w:r>
          </w:p>
        </w:tc>
        <w:tc>
          <w:tcPr>
            <w:gridSpan w:val="2"/>
            <w:tcBorders>
              <w:top w:color="000000" w:space="0" w:sz="12" w:val="single"/>
              <w:bottom w:color="000000" w:space="0" w:sz="4" w:val="single"/>
              <w:right w:color="000000" w:space="0" w:sz="12" w:val="single"/>
            </w:tcBorders>
            <w:vAlign w:val="center"/>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Other Professionals Involved</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(Please Circle)</w:t>
            </w:r>
          </w:p>
        </w:tc>
      </w:tr>
      <w:tr>
        <w:trPr>
          <w:cantSplit w:val="0"/>
          <w:trHeight w:val="340" w:hRule="atLeast"/>
          <w:tblHeader w:val="0"/>
        </w:trPr>
        <w:tc>
          <w:tcPr>
            <w:gridSpan w:val="7"/>
            <w:tcBorders>
              <w:top w:color="000000" w:space="0" w:sz="0" w:val="nil"/>
              <w:left w:color="000000" w:space="0" w:sz="12" w:val="single"/>
              <w:bottom w:color="000000" w:space="0" w:sz="0" w:val="nil"/>
            </w:tcBorders>
            <w:vAlign w:val="center"/>
          </w:tcPr>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Communication and Interaction</w:t>
            </w:r>
          </w:p>
        </w:tc>
        <w:tc>
          <w:tcPr>
            <w:gridSpan w:val="2"/>
            <w:tcBorders>
              <w:top w:color="000000" w:space="0" w:sz="0" w:val="nil"/>
              <w:bottom w:color="000000" w:space="0" w:sz="0" w:val="nil"/>
              <w:right w:color="000000" w:space="0" w:sz="12" w:val="single"/>
            </w:tcBorders>
            <w:vAlign w:val="center"/>
          </w:tcPr>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Educational Psychologist</w:t>
            </w:r>
          </w:p>
        </w:tc>
      </w:tr>
      <w:tr>
        <w:trPr>
          <w:cantSplit w:val="0"/>
          <w:trHeight w:val="340" w:hRule="atLeast"/>
          <w:tblHeader w:val="0"/>
        </w:trPr>
        <w:tc>
          <w:tcPr>
            <w:gridSpan w:val="7"/>
            <w:tcBorders>
              <w:top w:color="000000" w:space="0" w:sz="0" w:val="nil"/>
              <w:left w:color="000000" w:space="0" w:sz="12" w:val="single"/>
              <w:bottom w:color="000000" w:space="0" w:sz="0" w:val="nil"/>
            </w:tcBorders>
            <w:vAlign w:val="center"/>
          </w:tcPr>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Cognition and Learning</w:t>
            </w:r>
          </w:p>
        </w:tc>
        <w:tc>
          <w:tcPr>
            <w:gridSpan w:val="2"/>
            <w:tcBorders>
              <w:top w:color="000000" w:space="0" w:sz="0" w:val="nil"/>
              <w:bottom w:color="000000" w:space="0" w:sz="0" w:val="nil"/>
              <w:right w:color="000000" w:space="0" w:sz="12" w:val="single"/>
            </w:tcBorders>
            <w:vAlign w:val="center"/>
          </w:tcPr>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CAMHS</w:t>
            </w:r>
          </w:p>
        </w:tc>
      </w:tr>
      <w:tr>
        <w:trPr>
          <w:cantSplit w:val="0"/>
          <w:trHeight w:val="340" w:hRule="atLeast"/>
          <w:tblHeader w:val="0"/>
        </w:trPr>
        <w:tc>
          <w:tcPr>
            <w:gridSpan w:val="7"/>
            <w:tcBorders>
              <w:top w:color="000000" w:space="0" w:sz="0" w:val="nil"/>
              <w:left w:color="000000" w:space="0" w:sz="12" w:val="single"/>
              <w:bottom w:color="000000" w:space="0" w:sz="0" w:val="nil"/>
            </w:tcBorders>
            <w:vAlign w:val="center"/>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Social. Emotional and Mental Health</w:t>
            </w:r>
          </w:p>
        </w:tc>
        <w:tc>
          <w:tcPr>
            <w:gridSpan w:val="2"/>
            <w:tcBorders>
              <w:top w:color="000000" w:space="0" w:sz="0" w:val="nil"/>
              <w:bottom w:color="000000" w:space="0" w:sz="0" w:val="nil"/>
              <w:right w:color="000000" w:space="0" w:sz="12" w:val="single"/>
            </w:tcBorders>
            <w:vAlign w:val="center"/>
          </w:tcPr>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Speech and Language Therapist</w:t>
            </w:r>
          </w:p>
        </w:tc>
      </w:tr>
      <w:tr>
        <w:trPr>
          <w:cantSplit w:val="0"/>
          <w:trHeight w:val="340" w:hRule="atLeast"/>
          <w:tblHeader w:val="0"/>
        </w:trPr>
        <w:tc>
          <w:tcPr>
            <w:gridSpan w:val="7"/>
            <w:tcBorders>
              <w:top w:color="000000" w:space="0" w:sz="0" w:val="nil"/>
              <w:left w:color="000000" w:space="0" w:sz="12" w:val="single"/>
              <w:bottom w:color="000000" w:space="0" w:sz="0" w:val="nil"/>
            </w:tcBorders>
            <w:vAlign w:val="center"/>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bookmarkStart w:colFirst="0" w:colLast="0" w:name="_heading=h.1fob9te" w:id="2"/>
            <w:bookmarkEnd w:id="2"/>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Sensory Needs</w:t>
            </w:r>
          </w:p>
        </w:tc>
        <w:tc>
          <w:tcPr>
            <w:gridSpan w:val="2"/>
            <w:tcBorders>
              <w:top w:color="000000" w:space="0" w:sz="0" w:val="nil"/>
              <w:bottom w:color="000000" w:space="0" w:sz="0" w:val="nil"/>
              <w:right w:color="000000" w:space="0" w:sz="12" w:val="single"/>
            </w:tcBorders>
            <w:vAlign w:val="center"/>
          </w:tcPr>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Occupational Therapist</w:t>
            </w:r>
          </w:p>
        </w:tc>
      </w:tr>
      <w:tr>
        <w:trPr>
          <w:cantSplit w:val="0"/>
          <w:trHeight w:val="340" w:hRule="atLeast"/>
          <w:tblHeader w:val="0"/>
        </w:trPr>
        <w:tc>
          <w:tcPr>
            <w:gridSpan w:val="7"/>
            <w:tcBorders>
              <w:top w:color="000000" w:space="0" w:sz="0" w:val="nil"/>
              <w:left w:color="000000" w:space="0" w:sz="12" w:val="single"/>
              <w:bottom w:color="000000" w:space="0" w:sz="0" w:val="nil"/>
            </w:tcBorders>
            <w:vAlign w:val="center"/>
          </w:tcPr>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Physical Needs</w:t>
            </w:r>
          </w:p>
        </w:tc>
        <w:tc>
          <w:tcPr>
            <w:gridSpan w:val="2"/>
            <w:tcBorders>
              <w:top w:color="000000" w:space="0" w:sz="0" w:val="nil"/>
              <w:bottom w:color="000000" w:space="0" w:sz="0" w:val="nil"/>
              <w:right w:color="000000" w:space="0" w:sz="12" w:val="single"/>
            </w:tcBorders>
            <w:vAlign w:val="center"/>
          </w:tcPr>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Other (Please specify below)</w:t>
            </w:r>
          </w:p>
        </w:tc>
      </w:tr>
      <w:tr>
        <w:trPr>
          <w:cantSplit w:val="0"/>
          <w:trHeight w:val="850" w:hRule="atLeast"/>
          <w:tblHeader w:val="0"/>
        </w:trPr>
        <w:tc>
          <w:tcPr>
            <w:gridSpan w:val="9"/>
            <w:tcBorders>
              <w:left w:color="000000" w:space="0" w:sz="12" w:val="single"/>
              <w:bottom w:color="000000" w:space="0" w:sz="12" w:val="single"/>
              <w:right w:color="000000" w:space="0" w:sz="12" w:val="single"/>
            </w:tcBorders>
            <w:vAlign w:val="top"/>
          </w:tcPr>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0"/>
                <w:bCs w:val="0"/>
                <w:i w:val="0"/>
                <w:iCs w:val="0"/>
                <w:smallCaps w:val="0"/>
                <w:strike w:val="0"/>
                <w:color w:val="1c1c1c"/>
                <w:sz w:val="20"/>
                <w:szCs w:val="20"/>
                <w:u w:val="none"/>
                <w:shd w:fill="auto" w:val="clear"/>
                <w:vertAlign w:val="baseline"/>
                <w:rtl w:val="0"/>
              </w:rPr>
              <w:t xml:space="preserve">Stage of SEND Support (Please specify)</w:t>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tl w:val="0"/>
              </w:rPr>
            </w:r>
          </w:p>
        </w:tc>
      </w:tr>
      <w:tr>
        <w:trPr>
          <w:cantSplit w:val="0"/>
          <w:trHeight w:val="20" w:hRule="atLeast"/>
          <w:tblHeader w:val="0"/>
        </w:trPr>
        <w:tc>
          <w:tcPr>
            <w:gridSpan w:val="9"/>
            <w:tcBorders>
              <w:top w:color="000000" w:space="0" w:sz="12" w:val="single"/>
              <w:left w:color="000000" w:space="0" w:sz="0" w:val="nil"/>
              <w:bottom w:color="000000" w:space="0" w:sz="12" w:val="single"/>
              <w:right w:color="000000" w:space="0" w:sz="0" w:val="nil"/>
            </w:tcBorders>
            <w:vAlign w:val="top"/>
          </w:tcPr>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4"/>
                <w:szCs w:val="4"/>
                <w:u w:val="none"/>
                <w:shd w:fill="auto" w:val="clear"/>
                <w:vertAlign w:val="baseline"/>
              </w:rPr>
            </w:pPr>
            <w:r w:rsidDel="00000000" w:rsidR="00000000" w:rsidRPr="00000000">
              <w:rPr>
                <w:rtl w:val="0"/>
              </w:rPr>
            </w:r>
          </w:p>
        </w:tc>
      </w:tr>
      <w:tr>
        <w:trPr>
          <w:cantSplit w:val="0"/>
          <w:trHeight w:val="340" w:hRule="atLeast"/>
          <w:tblHeader w:val="0"/>
        </w:trPr>
        <w:tc>
          <w:tcPr>
            <w:gridSpan w:val="9"/>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1"/>
                <w:bCs w:val="1"/>
                <w:color w:val="1c1c1c"/>
              </w:rPr>
            </w:pPr>
            <w:r w:rsidDel="00000000" w:rsidR="00000000" w:rsidRPr="00000000">
              <w:rPr>
                <w:rFonts w:ascii="Tuffy" w:cs="Tuffy" w:eastAsia="Tuffy" w:hAnsi="Tuffy"/>
                <w:b w:val="1"/>
                <w:bCs w:val="1"/>
                <w:color w:val="1c1c1c"/>
                <w:rtl w:val="0"/>
              </w:rPr>
              <w:t xml:space="preserve">Learner Section-</w:t>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1"/>
                <w:bCs w:val="1"/>
                <w:i w:val="0"/>
                <w:iCs w:val="0"/>
                <w:smallCaps w:val="0"/>
                <w:strike w:val="0"/>
                <w:color w:val="1c1c1c"/>
                <w:sz w:val="20"/>
                <w:szCs w:val="20"/>
                <w:u w:val="none"/>
                <w:shd w:fill="auto" w:val="clear"/>
                <w:vertAlign w:val="baseline"/>
                <w:rtl w:val="0"/>
              </w:rPr>
              <w:t xml:space="preserve">All About Me</w:t>
            </w:r>
            <w:r w:rsidDel="00000000" w:rsidR="00000000" w:rsidRPr="00000000">
              <w:rPr>
                <w:rtl w:val="0"/>
              </w:rPr>
            </w:r>
          </w:p>
        </w:tc>
      </w:tr>
      <w:tr>
        <w:trPr>
          <w:cantSplit w:val="0"/>
          <w:trHeight w:val="5186" w:hRule="atLeast"/>
          <w:tblHeader w:val="0"/>
        </w:trPr>
        <w:tc>
          <w:tcPr>
            <w:gridSpan w:val="9"/>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1"/>
                <w:bCs w:val="1"/>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1"/>
                <w:bCs w:val="1"/>
                <w:color w:val="1c1c1c"/>
                <w:rtl w:val="0"/>
              </w:rPr>
              <w:t xml:space="preserve">Favourite Lesson/Learning time-</w:t>
            </w:r>
            <w:r w:rsidDel="00000000" w:rsidR="00000000" w:rsidRPr="00000000">
              <w:rPr>
                <w:rtl w:val="0"/>
              </w:rPr>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1"/>
                <w:bCs w:val="1"/>
                <w:i w:val="0"/>
                <w:iCs w:val="0"/>
                <w:smallCaps w:val="0"/>
                <w:strike w:val="0"/>
                <w:color w:val="1c1c1c"/>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1"/>
                <w:bCs w:val="1"/>
                <w:i w:val="0"/>
                <w:iCs w:val="0"/>
                <w:smallCaps w:val="0"/>
                <w:strike w:val="0"/>
                <w:color w:val="1c1c1c"/>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1"/>
                <w:bCs w:val="1"/>
                <w:i w:val="0"/>
                <w:iCs w:val="0"/>
                <w:smallCaps w:val="0"/>
                <w:strike w:val="0"/>
                <w:color w:val="1c1c1c"/>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1"/>
                <w:bCs w:val="1"/>
                <w:i w:val="0"/>
                <w:iCs w:val="0"/>
                <w:smallCaps w:val="0"/>
                <w:strike w:val="0"/>
                <w:color w:val="1c1c1c"/>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1"/>
                <w:bCs w:val="1"/>
                <w:i w:val="0"/>
                <w:iCs w:val="0"/>
                <w:smallCaps w:val="0"/>
                <w:strike w:val="0"/>
                <w:color w:val="1c1c1c"/>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1"/>
                <w:bCs w:val="1"/>
                <w:i w:val="0"/>
                <w:iCs w:val="0"/>
                <w:smallCaps w:val="0"/>
                <w:strike w:val="0"/>
                <w:color w:val="1c1c1c"/>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1"/>
                <w:bCs w:val="1"/>
                <w:color w:val="1c1c1c"/>
              </w:rPr>
            </w:pPr>
            <w:r w:rsidDel="00000000" w:rsidR="00000000" w:rsidRPr="00000000">
              <w:rPr>
                <w:rFonts w:ascii="Tuffy" w:cs="Tuffy" w:eastAsia="Tuffy" w:hAnsi="Tuffy"/>
                <w:b w:val="1"/>
                <w:bCs w:val="1"/>
                <w:color w:val="1c1c1c"/>
                <w:rtl w:val="0"/>
              </w:rPr>
              <w:t xml:space="preserve">What I need from my learning setting-</w:t>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color w:val="1c1c1c"/>
              </w:rPr>
            </w:pPr>
            <w:r w:rsidDel="00000000" w:rsidR="00000000" w:rsidRPr="00000000">
              <w:rPr>
                <w:rFonts w:ascii="Tuffy" w:cs="Tuffy" w:eastAsia="Tuffy" w:hAnsi="Tuffy"/>
                <w:color w:val="1c1c1c"/>
                <w:rtl w:val="0"/>
              </w:rPr>
              <w:t xml:space="preserve">*Lesson</w:t>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color w:val="1c1c1c"/>
              </w:rPr>
            </w:pPr>
            <w:r w:rsidDel="00000000" w:rsidR="00000000" w:rsidRPr="00000000">
              <w:rPr>
                <w:rtl w:val="0"/>
              </w:rPr>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color w:val="1c1c1c"/>
              </w:rPr>
            </w:pPr>
            <w:r w:rsidDel="00000000" w:rsidR="00000000" w:rsidRPr="00000000">
              <w:rPr>
                <w:rtl w:val="0"/>
              </w:rPr>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color w:val="1c1c1c"/>
              </w:rPr>
            </w:pPr>
            <w:r w:rsidDel="00000000" w:rsidR="00000000" w:rsidRPr="00000000">
              <w:rPr>
                <w:rFonts w:ascii="Tuffy" w:cs="Tuffy" w:eastAsia="Tuffy" w:hAnsi="Tuffy"/>
                <w:color w:val="1c1c1c"/>
                <w:rtl w:val="0"/>
              </w:rPr>
              <w:t xml:space="preserve">*Social time</w:t>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color w:val="1c1c1c"/>
              </w:rPr>
            </w:pPr>
            <w:r w:rsidDel="00000000" w:rsidR="00000000" w:rsidRPr="00000000">
              <w:rPr>
                <w:rtl w:val="0"/>
              </w:rPr>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color w:val="1c1c1c"/>
              </w:rPr>
            </w:pPr>
            <w:r w:rsidDel="00000000" w:rsidR="00000000" w:rsidRPr="00000000">
              <w:rPr>
                <w:rtl w:val="0"/>
              </w:rPr>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color w:val="1c1c1c"/>
              </w:rPr>
            </w:pPr>
            <w:r w:rsidDel="00000000" w:rsidR="00000000" w:rsidRPr="00000000">
              <w:rPr>
                <w:rFonts w:ascii="Tuffy" w:cs="Tuffy" w:eastAsia="Tuffy" w:hAnsi="Tuffy"/>
                <w:color w:val="1c1c1c"/>
                <w:rtl w:val="0"/>
              </w:rPr>
              <w:t xml:space="preserve">*Adults</w:t>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color w:val="1c1c1c"/>
              </w:rPr>
            </w:pPr>
            <w:r w:rsidDel="00000000" w:rsidR="00000000" w:rsidRPr="00000000">
              <w:rPr>
                <w:rtl w:val="0"/>
              </w:rPr>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color w:val="1c1c1c"/>
              </w:rPr>
            </w:pPr>
            <w:r w:rsidDel="00000000" w:rsidR="00000000" w:rsidRPr="00000000">
              <w:rPr>
                <w:rtl w:val="0"/>
              </w:rPr>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color w:val="1c1c1c"/>
              </w:rPr>
            </w:pPr>
            <w:r w:rsidDel="00000000" w:rsidR="00000000" w:rsidRPr="00000000">
              <w:rPr>
                <w:rFonts w:ascii="Tuffy" w:cs="Tuffy" w:eastAsia="Tuffy" w:hAnsi="Tuffy"/>
                <w:color w:val="1c1c1c"/>
                <w:rtl w:val="0"/>
              </w:rPr>
              <w:t xml:space="preserve">*Peers</w:t>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0"/>
                <w:bCs w:val="0"/>
                <w:i w:val="0"/>
                <w:iCs w:val="0"/>
                <w:smallCaps w:val="0"/>
                <w:strike w:val="0"/>
                <w:color w:val="1c1c1c"/>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1"/>
                <w:bCs w:val="1"/>
                <w:i w:val="0"/>
                <w:iCs w:val="0"/>
                <w:smallCaps w:val="0"/>
                <w:strike w:val="0"/>
                <w:color w:val="1c1c1c"/>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b w:val="1"/>
                <w:bCs w:val="1"/>
                <w:i w:val="0"/>
                <w:iCs w:val="0"/>
                <w:smallCaps w:val="0"/>
                <w:strike w:val="0"/>
                <w:color w:val="1c1c1c"/>
                <w:sz w:val="20"/>
                <w:szCs w:val="20"/>
                <w:u w:val="none"/>
                <w:shd w:fill="auto" w:val="clear"/>
                <w:vertAlign w:val="baseline"/>
              </w:rPr>
            </w:pPr>
            <w:r w:rsidDel="00000000" w:rsidR="00000000" w:rsidRPr="00000000">
              <w:rPr>
                <w:rFonts w:ascii="Tuffy" w:cs="Tuffy" w:eastAsia="Tuffy" w:hAnsi="Tuffy"/>
                <w:b w:val="1"/>
                <w:bCs w:val="1"/>
                <w:color w:val="1c1c1c"/>
                <w:rtl w:val="0"/>
              </w:rPr>
              <w:t xml:space="preserve">Dream Job</w:t>
            </w:r>
            <w:r w:rsidDel="00000000" w:rsidR="00000000" w:rsidRPr="00000000">
              <w:rPr>
                <w:rFonts w:ascii="Tuffy" w:cs="Tuffy" w:eastAsia="Tuffy" w:hAnsi="Tuffy"/>
                <w:b w:val="1"/>
                <w:bCs w:val="1"/>
                <w:i w:val="0"/>
                <w:iCs w:val="0"/>
                <w:smallCaps w:val="0"/>
                <w:strike w:val="0"/>
                <w:color w:val="1c1c1c"/>
                <w:sz w:val="20"/>
                <w:szCs w:val="20"/>
                <w:u w:val="none"/>
                <w:shd w:fill="auto" w:val="clear"/>
                <w:vertAlign w:val="baseline"/>
                <w:rtl w:val="0"/>
              </w:rPr>
              <w:t xml:space="preserve">-</w:t>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color w:val="1c1c1c"/>
              </w:rPr>
            </w:pPr>
            <w:r w:rsidDel="00000000" w:rsidR="00000000" w:rsidRPr="00000000">
              <w:rPr>
                <w:rtl w:val="0"/>
              </w:rPr>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color w:val="1c1c1c"/>
              </w:rPr>
            </w:pPr>
            <w:r w:rsidDel="00000000" w:rsidR="00000000" w:rsidRPr="00000000">
              <w:rPr>
                <w:rtl w:val="0"/>
              </w:rPr>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color w:val="1c1c1c"/>
              </w:rPr>
            </w:pPr>
            <w:r w:rsidDel="00000000" w:rsidR="00000000" w:rsidRPr="00000000">
              <w:rPr>
                <w:rtl w:val="0"/>
              </w:rPr>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color w:val="1c1c1c"/>
              </w:rPr>
            </w:pPr>
            <w:r w:rsidDel="00000000" w:rsidR="00000000" w:rsidRPr="00000000">
              <w:rPr>
                <w:rtl w:val="0"/>
              </w:rPr>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color w:val="1c1c1c"/>
              </w:rPr>
            </w:pPr>
            <w:r w:rsidDel="00000000" w:rsidR="00000000" w:rsidRPr="00000000">
              <w:rPr>
                <w:rtl w:val="0"/>
              </w:rPr>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color w:val="1c1c1c"/>
              </w:rPr>
            </w:pPr>
            <w:r w:rsidDel="00000000" w:rsidR="00000000" w:rsidRPr="00000000">
              <w:rPr>
                <w:rtl w:val="0"/>
              </w:rPr>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color w:val="1c1c1c"/>
              </w:rPr>
            </w:pPr>
            <w:r w:rsidDel="00000000" w:rsidR="00000000" w:rsidRPr="00000000">
              <w:rPr>
                <w:rtl w:val="0"/>
              </w:rPr>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color w:val="1c1c1c"/>
              </w:rPr>
            </w:pPr>
            <w:r w:rsidDel="00000000" w:rsidR="00000000" w:rsidRPr="00000000">
              <w:rPr>
                <w:rtl w:val="0"/>
              </w:rPr>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color w:val="1c1c1c"/>
              </w:rPr>
            </w:pPr>
            <w:r w:rsidDel="00000000" w:rsidR="00000000" w:rsidRPr="00000000">
              <w:rPr>
                <w:rtl w:val="0"/>
              </w:rPr>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uffy" w:cs="Tuffy" w:eastAsia="Tuffy" w:hAnsi="Tuffy"/>
                <w:color w:val="1c1c1c"/>
              </w:rPr>
            </w:pPr>
            <w:r w:rsidDel="00000000" w:rsidR="00000000" w:rsidRPr="00000000">
              <w:rPr>
                <w:rtl w:val="0"/>
              </w:rPr>
            </w:r>
          </w:p>
        </w:tc>
      </w:tr>
    </w:tbl>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uffy" w:cs="Tuffy" w:eastAsia="Tuffy" w:hAnsi="Tuffy"/>
          <w:b w:val="0"/>
          <w:bCs w:val="0"/>
          <w:i w:val="0"/>
          <w:iCs w:val="0"/>
          <w:smallCaps w:val="0"/>
          <w:strike w:val="0"/>
          <w:color w:val="1c1c1c"/>
          <w:sz w:val="4"/>
          <w:szCs w:val="4"/>
          <w:u w:val="none"/>
          <w:shd w:fill="auto" w:val="clear"/>
          <w:vertAlign w:val="baseline"/>
        </w:rPr>
      </w:pPr>
      <w:r w:rsidDel="00000000" w:rsidR="00000000" w:rsidRPr="00000000">
        <w:rPr>
          <w:rtl w:val="0"/>
        </w:rPr>
      </w:r>
    </w:p>
    <w:sectPr>
      <w:pgSz w:h="16838" w:w="11906" w:orient="portrait"/>
      <w:pgMar w:bottom="1135" w:top="1" w:left="567" w:right="567" w:header="397" w:footer="7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 w:name="Tuff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7.0" w:type="dxa"/>
        <w:left w:w="57.0" w:type="dxa"/>
        <w:bottom w:w="0.0" w:type="dxa"/>
        <w:right w:w="57.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arkaep.co.uk" TargetMode="External"/><Relationship Id="rId9" Type="http://schemas.openxmlformats.org/officeDocument/2006/relationships/hyperlink" Target="mailto:allison.middlemas@arkaep.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kay.walton@arkaep.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uffy-regular.ttf"/><Relationship Id="rId2" Type="http://schemas.openxmlformats.org/officeDocument/2006/relationships/font" Target="fonts/Tuffy-bold.ttf"/><Relationship Id="rId3" Type="http://schemas.openxmlformats.org/officeDocument/2006/relationships/font" Target="fonts/Tuffy-italic.ttf"/><Relationship Id="rId4" Type="http://schemas.openxmlformats.org/officeDocument/2006/relationships/font" Target="fonts/Tuff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PcCCir+rIqcqXzdRmqceis58hg==">CgMxLjAyCGguZ2pkZ3hzMgloLjMwajB6bGwyCWguMWZvYjl0ZTgAciExcGFSWWhmVjV1bVhpWGFoOXpZcWFlZVJRbzZoazlibEw=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